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1A" w:rsidRPr="00AF6C17" w:rsidRDefault="00EE1D1A" w:rsidP="00EE1D1A">
      <w:pPr>
        <w:pStyle w:val="a3"/>
        <w:spacing w:line="360" w:lineRule="auto"/>
        <w:jc w:val="center"/>
        <w:rPr>
          <w:rFonts w:ascii="time new roman" w:eastAsia="굴림" w:hAnsi="time new roman" w:cs="Arial" w:hint="eastAsia"/>
          <w:b/>
          <w:bCs/>
          <w:sz w:val="28"/>
          <w:szCs w:val="28"/>
        </w:rPr>
      </w:pPr>
      <w:r w:rsidRPr="00AF6C17">
        <w:rPr>
          <w:rFonts w:ascii="time new roman" w:eastAsia="굴림" w:hAnsi="time new roman" w:cs="Arial"/>
          <w:b/>
          <w:bCs/>
          <w:sz w:val="28"/>
          <w:szCs w:val="28"/>
        </w:rPr>
        <w:t>AUTHOR CHECKLIST</w:t>
      </w:r>
    </w:p>
    <w:p w:rsidR="00EE1D1A" w:rsidRPr="005E54C0" w:rsidRDefault="00EE1D1A" w:rsidP="00EE1D1A">
      <w:pPr>
        <w:pStyle w:val="a3"/>
        <w:spacing w:line="100" w:lineRule="atLeast"/>
        <w:jc w:val="center"/>
        <w:rPr>
          <w:rFonts w:ascii="time new roman" w:hAnsi="time new roman" w:cs="Arial" w:hint="eastAsia"/>
        </w:rPr>
      </w:pPr>
    </w:p>
    <w:p w:rsidR="00EE1D1A" w:rsidRPr="005E54C0" w:rsidRDefault="00EE1D1A" w:rsidP="00EE1D1A">
      <w:pPr>
        <w:pStyle w:val="a3"/>
        <w:spacing w:line="360" w:lineRule="auto"/>
        <w:rPr>
          <w:rFonts w:ascii="time new roman" w:hAnsi="time new roman" w:cs="Arial" w:hint="eastAsia"/>
          <w:u w:val="single"/>
        </w:rPr>
      </w:pPr>
      <w:r w:rsidRPr="005E54C0">
        <w:rPr>
          <w:rFonts w:ascii="time new roman" w:eastAsia="굴림" w:hAnsi="time new roman" w:cs="Arial"/>
          <w:b/>
        </w:rPr>
        <w:t>Title</w:t>
      </w:r>
      <w:r w:rsidRPr="005E54C0">
        <w:rPr>
          <w:rFonts w:ascii="time new roman" w:eastAsia="굴림" w:hAnsi="time new roman" w:cs="Arial"/>
        </w:rPr>
        <w:t xml:space="preserve"> :</w:t>
      </w:r>
    </w:p>
    <w:p w:rsidR="00EE1D1A" w:rsidRPr="005E54C0" w:rsidRDefault="00EE1D1A" w:rsidP="00EE1D1A">
      <w:pPr>
        <w:pStyle w:val="a3"/>
        <w:spacing w:line="240" w:lineRule="auto"/>
        <w:rPr>
          <w:rFonts w:ascii="time new roman" w:eastAsia="굴림" w:hAnsi="time new roman" w:cs="Arial" w:hint="eastAsia"/>
          <w:b/>
          <w:bCs/>
        </w:rPr>
      </w:pP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</w:rPr>
      </w:pPr>
      <w:r w:rsidRPr="005E54C0">
        <w:rPr>
          <w:rFonts w:ascii="time new roman" w:eastAsia="굴림" w:hAnsi="time new roman" w:cs="Arial"/>
          <w:b/>
          <w:bCs/>
        </w:rPr>
        <w:t xml:space="preserve">General </w:t>
      </w: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="00FD5688" w:rsidRPr="005E54C0">
        <w:rPr>
          <w:rFonts w:ascii="time new roman" w:eastAsia="굴림" w:hAnsi="time new roman" w:cs="Arial"/>
          <w:sz w:val="18"/>
          <w:szCs w:val="18"/>
        </w:rPr>
        <w:t xml:space="preserve"> </w:t>
      </w:r>
      <w:r w:rsidRPr="005E54C0">
        <w:rPr>
          <w:rFonts w:ascii="time new roman" w:eastAsia="굴림" w:hAnsi="time new roman" w:cs="Arial"/>
          <w:sz w:val="18"/>
          <w:szCs w:val="18"/>
        </w:rPr>
        <w:t xml:space="preserve">This paper has not been and will not be published in any other journal. </w:t>
      </w:r>
    </w:p>
    <w:p w:rsidR="005E54C0" w:rsidRDefault="00EE1D1A" w:rsidP="005E54C0">
      <w:pPr>
        <w:pStyle w:val="a3"/>
        <w:spacing w:line="360" w:lineRule="auto"/>
        <w:ind w:left="360" w:hangingChars="200" w:hanging="360"/>
        <w:rPr>
          <w:rFonts w:ascii="time new roman" w:eastAsia="굴림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="00FD5688" w:rsidRPr="005E54C0">
        <w:rPr>
          <w:rFonts w:ascii="time new roman" w:eastAsia="굴림" w:hAnsi="time new roman" w:cs="Arial"/>
          <w:sz w:val="18"/>
          <w:szCs w:val="18"/>
        </w:rPr>
        <w:t xml:space="preserve"> </w:t>
      </w:r>
      <w:r w:rsidRPr="005E54C0">
        <w:rPr>
          <w:rFonts w:ascii="time new roman" w:eastAsia="굴림" w:hAnsi="time new roman" w:cs="Arial"/>
          <w:sz w:val="18"/>
          <w:szCs w:val="18"/>
        </w:rPr>
        <w:t xml:space="preserve">This paper follows the format of the association, is less than 12 pages long, including figures and tables </w:t>
      </w:r>
    </w:p>
    <w:p w:rsidR="00EE1D1A" w:rsidRPr="005E54C0" w:rsidRDefault="00EE1D1A" w:rsidP="005E54C0">
      <w:pPr>
        <w:pStyle w:val="a3"/>
        <w:spacing w:line="360" w:lineRule="auto"/>
        <w:ind w:leftChars="100" w:left="380" w:hangingChars="100" w:hanging="180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(4 pages for a short paper), and has a two-column layout.</w:t>
      </w:r>
    </w:p>
    <w:p w:rsidR="00EE1D1A" w:rsidRPr="005E54C0" w:rsidRDefault="00EE1D1A" w:rsidP="005E54C0">
      <w:pPr>
        <w:pStyle w:val="a3"/>
        <w:spacing w:line="360" w:lineRule="auto"/>
        <w:ind w:left="170" w:hanging="170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 xml:space="preserve">□ This paper includes a cover page, a Korean abstract, an English abstract, keywords, main text, appendix, and references </w:t>
      </w:r>
      <w:r w:rsidR="005E54C0">
        <w:rPr>
          <w:rFonts w:ascii="time new roman" w:eastAsia="굴림" w:hAnsi="time new roman" w:cs="Arial"/>
          <w:sz w:val="18"/>
          <w:szCs w:val="18"/>
        </w:rPr>
        <w:br/>
      </w:r>
      <w:r w:rsidRPr="005E54C0">
        <w:rPr>
          <w:rFonts w:ascii="time new roman" w:eastAsia="굴림" w:hAnsi="time new roman" w:cs="Arial"/>
          <w:sz w:val="18"/>
          <w:szCs w:val="18"/>
        </w:rPr>
        <w:t xml:space="preserve">in the correct order. Each page has a consecutive page number. </w:t>
      </w:r>
    </w:p>
    <w:p w:rsidR="00EE1D1A" w:rsidRPr="005E54C0" w:rsidRDefault="00EE1D1A" w:rsidP="00EE1D1A">
      <w:pPr>
        <w:pStyle w:val="a3"/>
        <w:spacing w:line="240" w:lineRule="auto"/>
        <w:rPr>
          <w:rFonts w:ascii="time new roman" w:eastAsia="굴림" w:hAnsi="time new roman" w:cs="Arial" w:hint="eastAsia"/>
          <w:b/>
          <w:bCs/>
        </w:rPr>
      </w:pP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</w:rPr>
      </w:pPr>
      <w:r w:rsidRPr="005E54C0">
        <w:rPr>
          <w:rFonts w:ascii="time new roman" w:eastAsia="굴림" w:hAnsi="time new roman" w:cs="Arial"/>
          <w:b/>
          <w:bCs/>
        </w:rPr>
        <w:t>C</w:t>
      </w:r>
      <w:r w:rsidRPr="005E54C0">
        <w:rPr>
          <w:rFonts w:ascii="time new roman" w:eastAsia="맑은 고딕" w:hAnsi="time new roman" w:cs="Arial"/>
          <w:b/>
          <w:bCs/>
        </w:rPr>
        <w:t>over page</w:t>
      </w:r>
    </w:p>
    <w:p w:rsidR="00EE1D1A" w:rsidRPr="005E54C0" w:rsidRDefault="00EE1D1A" w:rsidP="005E54C0">
      <w:pPr>
        <w:pStyle w:val="a3"/>
        <w:spacing w:line="360" w:lineRule="auto"/>
        <w:ind w:left="170" w:hanging="170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The cover page includes the title, authors, affiliation of all authors, identifies the corresponding author, and provides </w:t>
      </w:r>
      <w:r w:rsidR="005E54C0">
        <w:rPr>
          <w:rFonts w:ascii="time new roman" w:eastAsia="맑은 고딕" w:hAnsi="time new roman" w:cs="Arial"/>
          <w:sz w:val="18"/>
          <w:szCs w:val="18"/>
        </w:rPr>
        <w:br/>
      </w:r>
      <w:r w:rsidRPr="005E54C0">
        <w:rPr>
          <w:rFonts w:ascii="time new roman" w:eastAsia="맑은 고딕" w:hAnsi="time new roman" w:cs="Arial"/>
          <w:sz w:val="18"/>
          <w:szCs w:val="18"/>
        </w:rPr>
        <w:t>contact infor</w:t>
      </w:r>
      <w:r w:rsidRPr="005E54C0">
        <w:rPr>
          <w:rFonts w:ascii="time new roman" w:eastAsia="굴림" w:hAnsi="time new roman" w:cs="Arial"/>
          <w:sz w:val="18"/>
          <w:szCs w:val="18"/>
        </w:rPr>
        <w:t>mati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on for the corresponding author (phone number, e-mail address, and mobile number). </w:t>
      </w:r>
    </w:p>
    <w:p w:rsidR="00EE1D1A" w:rsidRPr="005E54C0" w:rsidRDefault="00EE1D1A" w:rsidP="00EE1D1A">
      <w:pPr>
        <w:pStyle w:val="a3"/>
        <w:spacing w:line="240" w:lineRule="auto"/>
        <w:rPr>
          <w:rFonts w:ascii="time new roman" w:eastAsia="맑은 고딕" w:hAnsi="time new roman" w:cs="Arial" w:hint="eastAsia"/>
          <w:b/>
          <w:bCs/>
        </w:rPr>
      </w:pP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</w:rPr>
      </w:pPr>
      <w:r w:rsidRPr="005E54C0">
        <w:rPr>
          <w:rFonts w:ascii="time new roman" w:eastAsia="맑은 고딕" w:hAnsi="time new roman" w:cs="Arial"/>
          <w:b/>
          <w:bCs/>
        </w:rPr>
        <w:t>Abstract and key words</w:t>
      </w: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An abstract in Korean and English is provided and is less than 500 words long. </w:t>
      </w: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Fewer than 5 keywords are provided and they are written in English. </w:t>
      </w:r>
    </w:p>
    <w:p w:rsidR="00EE1D1A" w:rsidRPr="005E54C0" w:rsidRDefault="00EE1D1A" w:rsidP="00EE1D1A">
      <w:pPr>
        <w:pStyle w:val="a3"/>
        <w:spacing w:line="240" w:lineRule="auto"/>
        <w:rPr>
          <w:rFonts w:ascii="time new roman" w:eastAsia="맑은 고딕" w:hAnsi="time new roman" w:cs="Arial" w:hint="eastAsia"/>
          <w:b/>
          <w:bCs/>
        </w:rPr>
      </w:pP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</w:rPr>
      </w:pPr>
      <w:r w:rsidRPr="005E54C0">
        <w:rPr>
          <w:rFonts w:ascii="time new roman" w:eastAsia="맑은 고딕" w:hAnsi="time new roman" w:cs="Arial"/>
          <w:b/>
          <w:bCs/>
        </w:rPr>
        <w:t>Main text</w:t>
      </w: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The reference number is written next to the quote. </w:t>
      </w:r>
    </w:p>
    <w:p w:rsidR="00EE1D1A" w:rsidRPr="005E54C0" w:rsidRDefault="00EE1D1A" w:rsidP="005E54C0">
      <w:pPr>
        <w:pStyle w:val="a3"/>
        <w:spacing w:line="360" w:lineRule="auto"/>
        <w:ind w:left="170" w:hanging="170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The chapter numbers are written in Roman numerals (I, II, III, IV…) and subheading numbers are written in Arabic numerals </w:t>
      </w:r>
      <w:r w:rsidR="005E54C0">
        <w:rPr>
          <w:rFonts w:ascii="time new roman" w:eastAsia="맑은 고딕" w:hAnsi="time new roman" w:cs="Arial"/>
          <w:sz w:val="18"/>
          <w:szCs w:val="18"/>
        </w:rPr>
        <w:br/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(1, 2, 3, 4…). </w:t>
      </w:r>
    </w:p>
    <w:p w:rsidR="00EE1D1A" w:rsidRPr="005E54C0" w:rsidRDefault="00EE1D1A" w:rsidP="00EE1D1A">
      <w:pPr>
        <w:pStyle w:val="a3"/>
        <w:spacing w:line="240" w:lineRule="auto"/>
        <w:rPr>
          <w:rFonts w:ascii="time new roman" w:eastAsia="맑은 고딕" w:hAnsi="time new roman" w:cs="Arial" w:hint="eastAsia"/>
          <w:b/>
          <w:bCs/>
        </w:rPr>
      </w:pP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</w:rPr>
      </w:pPr>
      <w:r w:rsidRPr="005E54C0">
        <w:rPr>
          <w:rFonts w:ascii="time new roman" w:eastAsia="맑은 고딕" w:hAnsi="time new roman" w:cs="Arial"/>
          <w:b/>
          <w:bCs/>
        </w:rPr>
        <w:t>References</w:t>
      </w: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Sufficient Korean literature is referenced in the paper. </w:t>
      </w:r>
    </w:p>
    <w:p w:rsidR="00EE1D1A" w:rsidRPr="005E54C0" w:rsidRDefault="00EE1D1A" w:rsidP="005E54C0">
      <w:pPr>
        <w:pStyle w:val="a3"/>
        <w:spacing w:line="360" w:lineRule="auto"/>
        <w:ind w:left="170" w:hanging="170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Only the references used in the main text are included in the reference list and these are numbered according to </w:t>
      </w:r>
      <w:r w:rsidR="005E54C0">
        <w:rPr>
          <w:rFonts w:ascii="time new roman" w:eastAsia="맑은 고딕" w:hAnsi="time new roman" w:cs="Arial"/>
          <w:sz w:val="18"/>
          <w:szCs w:val="18"/>
        </w:rPr>
        <w:br/>
      </w:r>
      <w:r w:rsidRPr="005E54C0">
        <w:rPr>
          <w:rFonts w:ascii="time new roman" w:eastAsia="맑은 고딕" w:hAnsi="time new roman" w:cs="Arial"/>
          <w:sz w:val="18"/>
          <w:szCs w:val="18"/>
        </w:rPr>
        <w:t>their order of appearance.</w:t>
      </w: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All reference citations follow the correct format indicated in the submission regulations.</w:t>
      </w:r>
    </w:p>
    <w:p w:rsidR="00EE1D1A" w:rsidRPr="005E54C0" w:rsidRDefault="00EE1D1A" w:rsidP="00EE1D1A">
      <w:pPr>
        <w:pStyle w:val="a3"/>
        <w:spacing w:line="240" w:lineRule="auto"/>
        <w:rPr>
          <w:rFonts w:ascii="time new roman" w:eastAsia="맑은 고딕" w:hAnsi="time new roman" w:cs="Arial" w:hint="eastAsia"/>
          <w:b/>
          <w:bCs/>
        </w:rPr>
      </w:pPr>
    </w:p>
    <w:p w:rsidR="00EE1D1A" w:rsidRPr="005E54C0" w:rsidRDefault="00EE1D1A" w:rsidP="00DB15EA">
      <w:pPr>
        <w:pStyle w:val="a3"/>
        <w:spacing w:line="360" w:lineRule="auto"/>
        <w:rPr>
          <w:rFonts w:ascii="time new roman" w:hAnsi="time new roman" w:cs="Arial" w:hint="eastAsia"/>
        </w:rPr>
      </w:pPr>
      <w:r w:rsidRPr="005E54C0">
        <w:rPr>
          <w:rFonts w:ascii="time new roman" w:eastAsia="맑은 고딕" w:hAnsi="time new roman" w:cs="Arial"/>
          <w:b/>
          <w:bCs/>
        </w:rPr>
        <w:t>Figures and tables</w:t>
      </w:r>
    </w:p>
    <w:p w:rsidR="00EE1D1A" w:rsidRPr="005E54C0" w:rsidRDefault="00EE1D1A" w:rsidP="005E54C0">
      <w:pPr>
        <w:pStyle w:val="a3"/>
        <w:spacing w:line="360" w:lineRule="auto"/>
        <w:ind w:left="170" w:hanging="170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All figures and tables are written both in Korean and English, and when written in English, the first letter of the very first </w:t>
      </w:r>
      <w:r w:rsidR="005E54C0">
        <w:rPr>
          <w:rFonts w:ascii="time new roman" w:eastAsia="맑은 고딕" w:hAnsi="time new roman" w:cs="Arial"/>
          <w:sz w:val="18"/>
          <w:szCs w:val="18"/>
        </w:rPr>
        <w:br/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word is capitalized. </w:t>
      </w:r>
    </w:p>
    <w:p w:rsidR="00EE1D1A" w:rsidRPr="005E54C0" w:rsidRDefault="00EE1D1A" w:rsidP="005E54C0">
      <w:pPr>
        <w:pStyle w:val="a3"/>
        <w:spacing w:line="360" w:lineRule="auto"/>
        <w:ind w:left="54" w:hangingChars="30" w:hanging="54"/>
        <w:rPr>
          <w:rFonts w:ascii="time new roman" w:hAnsi="time new roman" w:cs="Arial" w:hint="eastAsia"/>
          <w:sz w:val="18"/>
          <w:szCs w:val="18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All figure legends include both a title and a detailed explanation to help in understanding what the figure depicts. </w:t>
      </w:r>
    </w:p>
    <w:p w:rsidR="00EE1D1A" w:rsidRPr="005E54C0" w:rsidRDefault="00EE1D1A" w:rsidP="005E54C0">
      <w:pPr>
        <w:pStyle w:val="a3"/>
        <w:spacing w:line="360" w:lineRule="auto"/>
        <w:ind w:left="54" w:hangingChars="30" w:hanging="54"/>
        <w:rPr>
          <w:rFonts w:ascii="time new roman" w:hAnsi="time new roman" w:cs="Arial" w:hint="eastAsia"/>
        </w:rPr>
      </w:pPr>
      <w:r w:rsidRPr="005E54C0">
        <w:rPr>
          <w:rFonts w:ascii="time new roman" w:eastAsia="굴림" w:hAnsi="time new roman" w:cs="Arial"/>
          <w:sz w:val="18"/>
          <w:szCs w:val="18"/>
        </w:rPr>
        <w:t>□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All tables are self-explanatory and do not repeat the content from figures or sources included in the main text. </w:t>
      </w:r>
    </w:p>
    <w:p w:rsidR="00EE1D1A" w:rsidRPr="005E54C0" w:rsidRDefault="00EE1D1A" w:rsidP="00EE1D1A">
      <w:pPr>
        <w:pStyle w:val="a3"/>
        <w:spacing w:line="360" w:lineRule="auto"/>
        <w:jc w:val="right"/>
        <w:rPr>
          <w:rFonts w:ascii="time new roman" w:hAnsi="time new roman" w:cs="Arial" w:hint="eastAsia"/>
          <w:sz w:val="16"/>
          <w:szCs w:val="16"/>
        </w:rPr>
      </w:pPr>
      <w:r w:rsidRPr="005E54C0">
        <w:rPr>
          <w:rFonts w:ascii="time new roman" w:eastAsia="맑은 고딕" w:hAnsi="time new roman" w:cs="Arial"/>
          <w:sz w:val="16"/>
          <w:szCs w:val="16"/>
        </w:rPr>
        <w:t xml:space="preserve">* Check each box after confirming that the statement is true. </w:t>
      </w:r>
    </w:p>
    <w:p w:rsidR="00EE1D1A" w:rsidRPr="005E54C0" w:rsidRDefault="00EE1D1A" w:rsidP="00EE1D1A">
      <w:pPr>
        <w:pStyle w:val="a3"/>
        <w:spacing w:line="360" w:lineRule="auto"/>
        <w:rPr>
          <w:rFonts w:ascii="time new roman" w:eastAsia="맑은 고딕" w:hAnsi="time new roman" w:cs="Arial" w:hint="eastAsia"/>
        </w:rPr>
      </w:pPr>
    </w:p>
    <w:p w:rsidR="00EE1D1A" w:rsidRPr="005E54C0" w:rsidRDefault="00EE1D1A" w:rsidP="00EE1D1A">
      <w:pPr>
        <w:pStyle w:val="a3"/>
        <w:spacing w:line="360" w:lineRule="auto"/>
        <w:ind w:firstLineChars="100" w:firstLine="180"/>
        <w:rPr>
          <w:rFonts w:ascii="time new roman" w:eastAsia="맑은 고딕" w:hAnsi="time new roman" w:cs="Arial" w:hint="eastAsia"/>
          <w:sz w:val="18"/>
          <w:szCs w:val="18"/>
        </w:rPr>
      </w:pPr>
      <w:r w:rsidRPr="005E54C0">
        <w:rPr>
          <w:rFonts w:ascii="time new roman" w:eastAsia="맑은 고딕" w:hAnsi="time new roman" w:cs="Arial"/>
          <w:sz w:val="18"/>
          <w:szCs w:val="18"/>
        </w:rPr>
        <w:t>The authors of this paper have confirmed the above items, following</w:t>
      </w:r>
      <w:r w:rsidR="00447B23" w:rsidRPr="005E54C0">
        <w:rPr>
          <w:rFonts w:ascii="time new roman" w:eastAsia="맑은 고딕" w:hAnsi="time new roman" w:cs="Arial"/>
          <w:sz w:val="18"/>
          <w:szCs w:val="18"/>
        </w:rPr>
        <w:t xml:space="preserve"> the submission regulations of </w:t>
      </w:r>
      <w:r w:rsidR="00CC6F3D" w:rsidRPr="005E54C0">
        <w:rPr>
          <w:rFonts w:ascii="time new roman" w:eastAsia="맑은 고딕" w:hAnsi="time new roman" w:cs="Arial"/>
          <w:i/>
          <w:sz w:val="18"/>
          <w:szCs w:val="18"/>
        </w:rPr>
        <w:t>the</w:t>
      </w:r>
      <w:r w:rsidR="005E54C0">
        <w:rPr>
          <w:rFonts w:ascii="time new roman" w:eastAsia="맑은 고딕" w:hAnsi="time new roman" w:cs="Arial"/>
          <w:i/>
          <w:sz w:val="18"/>
          <w:szCs w:val="18"/>
        </w:rPr>
        <w:t xml:space="preserve"> </w:t>
      </w:r>
      <w:r w:rsidRPr="005E54C0">
        <w:rPr>
          <w:rFonts w:ascii="time new roman" w:eastAsia="맑은 고딕" w:hAnsi="time new roman" w:cs="Arial"/>
          <w:i/>
          <w:sz w:val="18"/>
          <w:szCs w:val="18"/>
        </w:rPr>
        <w:t>Journal of Korean Institute of Electromagnetic Engineering and Science</w:t>
      </w:r>
      <w:r w:rsidR="00AB593B" w:rsidRPr="005E54C0">
        <w:rPr>
          <w:rFonts w:ascii="time new roman" w:eastAsia="맑은 고딕" w:hAnsi="time new roman" w:cs="Arial"/>
          <w:i/>
          <w:color w:val="auto"/>
          <w:sz w:val="18"/>
          <w:szCs w:val="18"/>
        </w:rPr>
        <w:t>(</w:t>
      </w:r>
      <w:r w:rsidR="00C45626" w:rsidRPr="005E54C0">
        <w:rPr>
          <w:rFonts w:ascii="time new roman" w:eastAsia="맑은 고딕" w:hAnsi="time new roman" w:cs="Arial"/>
          <w:i/>
          <w:color w:val="auto"/>
          <w:sz w:val="18"/>
          <w:szCs w:val="18"/>
        </w:rPr>
        <w:t>JKIEES)</w:t>
      </w:r>
      <w:r w:rsidRPr="005E54C0">
        <w:rPr>
          <w:rFonts w:ascii="time new roman" w:eastAsia="맑은 고딕" w:hAnsi="time new roman" w:cs="Arial"/>
          <w:color w:val="auto"/>
          <w:sz w:val="18"/>
          <w:szCs w:val="18"/>
        </w:rPr>
        <w:t>,</w:t>
      </w:r>
      <w:r w:rsidRPr="005E54C0">
        <w:rPr>
          <w:rFonts w:ascii="time new roman" w:eastAsia="맑은 고딕" w:hAnsi="time new roman" w:cs="Arial"/>
          <w:sz w:val="18"/>
          <w:szCs w:val="18"/>
        </w:rPr>
        <w:t xml:space="preserve"> and are requesting publication of this paper. </w:t>
      </w:r>
    </w:p>
    <w:p w:rsidR="00EE1D1A" w:rsidRPr="005E54C0" w:rsidRDefault="00EE1D1A" w:rsidP="00EE1D1A">
      <w:pPr>
        <w:pStyle w:val="a3"/>
        <w:spacing w:line="360" w:lineRule="auto"/>
        <w:rPr>
          <w:rFonts w:ascii="time new roman" w:eastAsia="맑은 고딕" w:hAnsi="time new roman" w:cs="Arial" w:hint="eastAsia"/>
          <w:sz w:val="18"/>
          <w:szCs w:val="18"/>
        </w:rPr>
      </w:pPr>
    </w:p>
    <w:p w:rsidR="00EE1D1A" w:rsidRPr="005E54C0" w:rsidRDefault="00EE1D1A" w:rsidP="00EE1D1A">
      <w:pPr>
        <w:pStyle w:val="a3"/>
        <w:spacing w:line="360" w:lineRule="auto"/>
        <w:rPr>
          <w:rFonts w:ascii="time new roman" w:hAnsi="time new roman" w:cs="Arial" w:hint="eastAsia"/>
          <w:sz w:val="18"/>
          <w:szCs w:val="18"/>
        </w:rPr>
      </w:pPr>
    </w:p>
    <w:p w:rsidR="00EE1D1A" w:rsidRPr="005E54C0" w:rsidRDefault="00250850" w:rsidP="00250850">
      <w:pPr>
        <w:pStyle w:val="a3"/>
        <w:spacing w:before="240" w:line="360" w:lineRule="auto"/>
        <w:jc w:val="right"/>
        <w:rPr>
          <w:rFonts w:ascii="time new roman" w:eastAsia="굴림체" w:hAnsi="time new roman" w:cs="Arial" w:hint="eastAsia"/>
        </w:rPr>
      </w:pPr>
      <w:r w:rsidRPr="005E54C0">
        <w:rPr>
          <w:rFonts w:ascii="time new roman" w:eastAsia="맑은 고딕" w:hAnsi="time new roman" w:cs="Arial"/>
        </w:rPr>
        <w:t>_______</w:t>
      </w:r>
      <w:r w:rsidR="00EE1D1A" w:rsidRPr="005E54C0">
        <w:rPr>
          <w:rFonts w:ascii="time new roman" w:eastAsia="굴림체" w:hAnsi="time new roman" w:cs="Arial"/>
        </w:rPr>
        <w:t>/</w:t>
      </w:r>
      <w:r w:rsidRPr="005E54C0">
        <w:rPr>
          <w:rFonts w:ascii="time new roman" w:eastAsia="맑은 고딕" w:hAnsi="time new roman" w:cs="Arial"/>
        </w:rPr>
        <w:t>_______</w:t>
      </w:r>
      <w:r w:rsidR="00EE1D1A" w:rsidRPr="005E54C0">
        <w:rPr>
          <w:rFonts w:ascii="time new roman" w:eastAsia="굴림체" w:hAnsi="time new roman" w:cs="Arial"/>
        </w:rPr>
        <w:t>/  201</w:t>
      </w:r>
      <w:r w:rsidR="00443A32">
        <w:rPr>
          <w:rFonts w:ascii="time new roman" w:eastAsia="굴림체" w:hAnsi="time new roman" w:cs="Arial"/>
        </w:rPr>
        <w:t>9</w:t>
      </w:r>
      <w:bookmarkStart w:id="0" w:name="_GoBack"/>
      <w:bookmarkEnd w:id="0"/>
    </w:p>
    <w:p w:rsidR="006059FA" w:rsidRPr="005E54C0" w:rsidRDefault="00EE1D1A" w:rsidP="00EE1D1A">
      <w:pPr>
        <w:pStyle w:val="a3"/>
        <w:spacing w:before="240" w:line="360" w:lineRule="auto"/>
        <w:jc w:val="right"/>
        <w:rPr>
          <w:rFonts w:ascii="time new roman" w:hAnsi="time new roman" w:cs="Arial" w:hint="eastAsia"/>
        </w:rPr>
      </w:pPr>
      <w:r w:rsidRPr="005E54C0">
        <w:rPr>
          <w:rFonts w:ascii="time new roman" w:eastAsia="맑은 고딕" w:hAnsi="time new roman" w:cs="Arial"/>
        </w:rPr>
        <w:t>Representative author: ____________________ (signature)</w:t>
      </w:r>
    </w:p>
    <w:sectPr w:rsidR="006059FA" w:rsidRPr="005E54C0" w:rsidSect="005E54C0">
      <w:pgSz w:w="11907" w:h="15876"/>
      <w:pgMar w:top="1077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14" w:rsidRDefault="002A0214" w:rsidP="00CC5A01">
      <w:r>
        <w:separator/>
      </w:r>
    </w:p>
  </w:endnote>
  <w:endnote w:type="continuationSeparator" w:id="0">
    <w:p w:rsidR="002A0214" w:rsidRDefault="002A0214" w:rsidP="00CC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14" w:rsidRDefault="002A0214" w:rsidP="00CC5A01">
      <w:r>
        <w:separator/>
      </w:r>
    </w:p>
  </w:footnote>
  <w:footnote w:type="continuationSeparator" w:id="0">
    <w:p w:rsidR="002A0214" w:rsidRDefault="002A0214" w:rsidP="00CC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D1A"/>
    <w:rsid w:val="000B245D"/>
    <w:rsid w:val="001605C8"/>
    <w:rsid w:val="0017639E"/>
    <w:rsid w:val="00185162"/>
    <w:rsid w:val="00250850"/>
    <w:rsid w:val="002A0214"/>
    <w:rsid w:val="00320EB2"/>
    <w:rsid w:val="003B26AD"/>
    <w:rsid w:val="003C3D13"/>
    <w:rsid w:val="003F48BE"/>
    <w:rsid w:val="00403CD8"/>
    <w:rsid w:val="00443A32"/>
    <w:rsid w:val="00447B23"/>
    <w:rsid w:val="004654BB"/>
    <w:rsid w:val="004915A1"/>
    <w:rsid w:val="004E08C8"/>
    <w:rsid w:val="005E54C0"/>
    <w:rsid w:val="006059FA"/>
    <w:rsid w:val="00607068"/>
    <w:rsid w:val="00607D66"/>
    <w:rsid w:val="006534AE"/>
    <w:rsid w:val="006C25BD"/>
    <w:rsid w:val="007B3D1E"/>
    <w:rsid w:val="00861F55"/>
    <w:rsid w:val="008D788E"/>
    <w:rsid w:val="008F6F38"/>
    <w:rsid w:val="009B0479"/>
    <w:rsid w:val="009B4242"/>
    <w:rsid w:val="00AB593B"/>
    <w:rsid w:val="00AF6C17"/>
    <w:rsid w:val="00B554CC"/>
    <w:rsid w:val="00BD5491"/>
    <w:rsid w:val="00C45626"/>
    <w:rsid w:val="00CC5A01"/>
    <w:rsid w:val="00CC6F3D"/>
    <w:rsid w:val="00D00345"/>
    <w:rsid w:val="00DB15EA"/>
    <w:rsid w:val="00DC0D3C"/>
    <w:rsid w:val="00E23ECB"/>
    <w:rsid w:val="00EE1D1A"/>
    <w:rsid w:val="00EF14D9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1583"/>
  <w15:docId w15:val="{FA37CE71-C5BA-4706-BAA8-40F17C1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E1D1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5A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5A01"/>
  </w:style>
  <w:style w:type="paragraph" w:styleId="a5">
    <w:name w:val="footer"/>
    <w:basedOn w:val="a"/>
    <w:link w:val="Char0"/>
    <w:uiPriority w:val="99"/>
    <w:unhideWhenUsed/>
    <w:rsid w:val="00CC5A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5A01"/>
  </w:style>
  <w:style w:type="paragraph" w:styleId="a6">
    <w:name w:val="Balloon Text"/>
    <w:basedOn w:val="a"/>
    <w:link w:val="Char1"/>
    <w:uiPriority w:val="99"/>
    <w:semiHidden/>
    <w:unhideWhenUsed/>
    <w:rsid w:val="00607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07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강민지</cp:lastModifiedBy>
  <cp:revision>6</cp:revision>
  <cp:lastPrinted>2018-01-30T07:31:00Z</cp:lastPrinted>
  <dcterms:created xsi:type="dcterms:W3CDTF">2017-05-29T07:12:00Z</dcterms:created>
  <dcterms:modified xsi:type="dcterms:W3CDTF">2019-01-27T23:16:00Z</dcterms:modified>
</cp:coreProperties>
</file>